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5F4C84" w:rsidRPr="00384873" w14:paraId="47A11D6A" w14:textId="77777777" w:rsidTr="00870704">
        <w:tc>
          <w:tcPr>
            <w:tcW w:w="1908" w:type="dxa"/>
          </w:tcPr>
          <w:p w14:paraId="47A11D67" w14:textId="77777777" w:rsidR="005F4C84" w:rsidRPr="00384873" w:rsidRDefault="005F4C84" w:rsidP="00870704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47A11EBC" wp14:editId="47A11EBD">
                  <wp:extent cx="1212112" cy="1212112"/>
                  <wp:effectExtent l="0" t="0" r="0" b="0"/>
                  <wp:docPr id="2" name="Picture 2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47A11D68" w14:textId="77777777" w:rsidR="005F4C84" w:rsidRPr="00384873" w:rsidRDefault="005F4C84" w:rsidP="00870704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WPF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47A11D69" w14:textId="77777777" w:rsidR="005F4C84" w:rsidRPr="00384873" w:rsidRDefault="005F4C84" w:rsidP="00870704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942BA7">
              <w:rPr>
                <w:noProof/>
                <w:sz w:val="52"/>
                <w:szCs w:val="52"/>
              </w:rPr>
              <w:t>June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47A11D6B" w14:textId="77777777" w:rsidR="005F4C84" w:rsidRDefault="005F4C84" w:rsidP="005F4C84">
      <w:pPr>
        <w:sectPr w:rsidR="005F4C84" w:rsidSect="003C4DFA">
          <w:headerReference w:type="default" r:id="rId12"/>
          <w:footerReference w:type="default" r:id="rId13"/>
          <w:pgSz w:w="15840" w:h="12240" w:orient="landscape"/>
          <w:pgMar w:top="2160" w:right="2160" w:bottom="720" w:left="720" w:header="720" w:footer="720" w:gutter="0"/>
          <w:cols w:space="720"/>
          <w:titlePg/>
          <w:docGrid w:linePitch="360"/>
        </w:sectPr>
      </w:pPr>
    </w:p>
    <w:p w14:paraId="47A11D6C" w14:textId="77777777" w:rsidR="005F4C84" w:rsidRPr="00EB4454" w:rsidRDefault="005F4C84" w:rsidP="005F4C84">
      <w:pPr>
        <w:rPr>
          <w:b/>
          <w:sz w:val="28"/>
          <w:szCs w:val="28"/>
          <w:lang w:val="en"/>
        </w:rPr>
      </w:pPr>
      <w:r w:rsidRPr="00EB4454">
        <w:rPr>
          <w:b/>
          <w:sz w:val="28"/>
          <w:szCs w:val="28"/>
          <w:lang w:val="en"/>
        </w:rPr>
        <w:lastRenderedPageBreak/>
        <w:t xml:space="preserve">Raise the Bar on Both BI and Desktop UI with </w:t>
      </w:r>
      <w:r>
        <w:rPr>
          <w:b/>
          <w:sz w:val="28"/>
          <w:szCs w:val="28"/>
          <w:lang w:val="en"/>
        </w:rPr>
        <w:t>NetAdvantage for</w:t>
      </w:r>
      <w:r w:rsidRPr="00EB4454">
        <w:rPr>
          <w:b/>
          <w:sz w:val="28"/>
          <w:szCs w:val="28"/>
          <w:lang w:val="en"/>
        </w:rPr>
        <w:t xml:space="preserve"> WPF Controls</w:t>
      </w:r>
    </w:p>
    <w:p w14:paraId="47A11D6D" w14:textId="77777777" w:rsidR="005F4C84" w:rsidRDefault="005F4C84" w:rsidP="005F4C84">
      <w:pPr>
        <w:rPr>
          <w:lang w:val="en"/>
        </w:rPr>
      </w:pPr>
      <w:r>
        <w:rPr>
          <w:lang w:val="en"/>
        </w:rPr>
        <w:t>NetAdvantage for WPF controls provide breadth and depth in enabling developers to bring modern, trend-setting applications to market while shortening development time. If you need gesture/touch support, dynamic themes, and lightning fast performance in one WPF package, look no further.</w:t>
      </w:r>
    </w:p>
    <w:p w14:paraId="47A11D6E" w14:textId="77777777" w:rsidR="005F4C84" w:rsidRDefault="005F4C84" w:rsidP="005F4C84">
      <w:pPr>
        <w:rPr>
          <w:lang w:val="en"/>
        </w:rPr>
      </w:pPr>
    </w:p>
    <w:p w14:paraId="47A11D6F" w14:textId="77777777" w:rsidR="005F4C84" w:rsidRDefault="005F4C84" w:rsidP="005F4C84">
      <w:r>
        <w:rPr>
          <w:noProof/>
        </w:rPr>
        <w:drawing>
          <wp:inline distT="0" distB="0" distL="0" distR="0" wp14:anchorId="47A11EBE" wp14:editId="47A11EBF">
            <wp:extent cx="2621280" cy="1908048"/>
            <wp:effectExtent l="0" t="0" r="7620" b="0"/>
            <wp:docPr id="4" name="Picture 4" descr="C:\Users\pbrasil\Desktop\WPF-Auto-Sales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rasil\Desktop\WPF-Auto-Sales-reference-ap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54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7A11EC0" wp14:editId="47A11EC1">
            <wp:extent cx="2712720" cy="1908175"/>
            <wp:effectExtent l="0" t="0" r="0" b="0"/>
            <wp:docPr id="5" name="Picture 5" descr="C:\Users\pbrasil\Desktop\WPF-Airline-Seating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rasil\Desktop\WPF-Airline-Seating-reference-ap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7A11EC2" wp14:editId="47A11EC3">
            <wp:extent cx="2712720" cy="1908175"/>
            <wp:effectExtent l="0" t="0" r="0" b="0"/>
            <wp:docPr id="6" name="Picture 6" descr="C:\Users\pbrasil\Desktop\WPF-Finance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rasil\Desktop\WPF-Finance-reference-ap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1D70" w14:textId="77777777" w:rsidR="005F4C84" w:rsidRDefault="005F4C84" w:rsidP="005F4C84">
      <w:pPr>
        <w:pStyle w:val="Heading1"/>
      </w:pPr>
    </w:p>
    <w:p w14:paraId="47A11D71" w14:textId="77777777" w:rsidR="005F4C84" w:rsidRDefault="005F4C84" w:rsidP="005F4C84">
      <w:pPr>
        <w:spacing w:before="0"/>
      </w:pPr>
      <w:r>
        <w:br w:type="page"/>
      </w:r>
    </w:p>
    <w:p w14:paraId="47A11D72" w14:textId="77777777" w:rsidR="005F4C84" w:rsidRPr="00004A21" w:rsidRDefault="005F4C84" w:rsidP="005F4C84">
      <w:pPr>
        <w:sectPr w:rsidR="005F4C84" w:rsidRPr="00004A21" w:rsidSect="003C4DFA">
          <w:type w:val="continuous"/>
          <w:pgSz w:w="15840" w:h="12240" w:orient="landscape"/>
          <w:pgMar w:top="2160" w:right="2160" w:bottom="720" w:left="720" w:header="720" w:footer="720" w:gutter="0"/>
          <w:cols w:space="720"/>
          <w:docGrid w:linePitch="360"/>
        </w:sectPr>
      </w:pPr>
    </w:p>
    <w:p w14:paraId="47A11D73" w14:textId="77777777" w:rsidR="005F4C84" w:rsidRDefault="005F4C84" w:rsidP="005F4C84">
      <w:pPr>
        <w:pStyle w:val="Heading1"/>
      </w:pPr>
      <w:r>
        <w:lastRenderedPageBreak/>
        <w:t>Installation</w:t>
      </w:r>
      <w:bookmarkStart w:id="2" w:name="_GoBack"/>
      <w:bookmarkEnd w:id="2"/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5F4C84" w14:paraId="47A11D76" w14:textId="77777777" w:rsidTr="00870704">
        <w:tc>
          <w:tcPr>
            <w:tcW w:w="2260" w:type="dxa"/>
          </w:tcPr>
          <w:p w14:paraId="47A11D74" w14:textId="77777777" w:rsidR="005F4C84" w:rsidRPr="00DE29AC" w:rsidRDefault="005F4C84" w:rsidP="00870704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14:paraId="47A11D75" w14:textId="77777777" w:rsidR="005F4C84" w:rsidRDefault="00942BA7" w:rsidP="00870704">
            <w:pPr>
              <w:tabs>
                <w:tab w:val="left" w:pos="6915"/>
              </w:tabs>
            </w:pPr>
            <w:hyperlink r:id="rId17" w:anchor="Downloads" w:history="1">
              <w:r w:rsidR="005F4C84" w:rsidRPr="004E36CF">
                <w:rPr>
                  <w:rStyle w:val="Hyperlink"/>
                </w:rPr>
                <w:t>Download NetAdvantage for WPF here.</w:t>
              </w:r>
            </w:hyperlink>
          </w:p>
        </w:tc>
      </w:tr>
    </w:tbl>
    <w:p w14:paraId="3BEEAC53" w14:textId="74E03AFA" w:rsidR="003D4ADB" w:rsidRDefault="003D4ADB" w:rsidP="003D4ADB">
      <w:pPr>
        <w:pStyle w:val="Heading1"/>
        <w:spacing w:after="120"/>
      </w:pPr>
      <w:r>
        <w:t xml:space="preserve">What’s </w:t>
      </w:r>
      <w:r>
        <w:t>New</w:t>
      </w:r>
    </w:p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2253"/>
        <w:gridCol w:w="7822"/>
      </w:tblGrid>
      <w:tr w:rsidR="003D4ADB" w:rsidRPr="00465459" w14:paraId="608BE853" w14:textId="77777777" w:rsidTr="00ED4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  <w:hideMark/>
          </w:tcPr>
          <w:p w14:paraId="4E55BF9F" w14:textId="77777777" w:rsidR="003D4ADB" w:rsidRPr="007A0C7A" w:rsidRDefault="003D4AD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Components</w:t>
            </w:r>
          </w:p>
        </w:tc>
        <w:tc>
          <w:tcPr>
            <w:tcW w:w="870" w:type="pct"/>
            <w:noWrap/>
            <w:hideMark/>
          </w:tcPr>
          <w:p w14:paraId="4AA51DF0" w14:textId="77777777" w:rsidR="003D4ADB" w:rsidRPr="007A0C7A" w:rsidRDefault="003D4ADB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  <w:t>Feature Name</w:t>
            </w:r>
          </w:p>
        </w:tc>
        <w:tc>
          <w:tcPr>
            <w:tcW w:w="3020" w:type="pct"/>
            <w:hideMark/>
          </w:tcPr>
          <w:p w14:paraId="3B7A5E99" w14:textId="77777777" w:rsidR="003D4ADB" w:rsidRPr="007A0C7A" w:rsidRDefault="003D4ADB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Description</w:t>
            </w:r>
          </w:p>
        </w:tc>
      </w:tr>
      <w:tr w:rsidR="003D4ADB" w:rsidRPr="00465459" w14:paraId="1DD9715F" w14:textId="77777777" w:rsidTr="00E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725CA2B3" w14:textId="77777777" w:rsidR="003D4ADB" w:rsidRDefault="003D4AD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66DA921B" w14:textId="77777777" w:rsidR="003D4ADB" w:rsidRPr="007A0C7A" w:rsidRDefault="003D4ADB" w:rsidP="00ED4917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  <w:p w14:paraId="6A23F0FE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7FE142A5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XamDoughnutChart</w:t>
            </w:r>
            <w:proofErr w:type="spellEnd"/>
          </w:p>
          <w:p w14:paraId="7FC6B63D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XamFunnelChart</w:t>
            </w:r>
            <w:proofErr w:type="spellEnd"/>
          </w:p>
          <w:p w14:paraId="054A3D92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0C28C3D0" w14:textId="77777777" w:rsidR="003D4ADB" w:rsidRPr="007A0C7A" w:rsidRDefault="003D4ADB" w:rsidP="00ED4917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12ECB7C4" w14:textId="77777777" w:rsidR="003D4ADB" w:rsidRPr="007A0C7A" w:rsidRDefault="003D4ADB" w:rsidP="00ED4917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1E528C55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5FDE6036" w14:textId="77777777" w:rsidR="003D4ADB" w:rsidRPr="007A0C7A" w:rsidRDefault="003D4ADB" w:rsidP="00ED4917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XamScaleLegend</w:t>
            </w:r>
            <w:proofErr w:type="spellEnd"/>
            <w:r w:rsidRPr="007A0C7A">
              <w:rPr>
                <w:rFonts w:asciiTheme="minorHAnsi" w:hAnsiTheme="minorHAnsi"/>
                <w:color w:val="000000"/>
              </w:rPr>
              <w:t xml:space="preserve">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711DCE75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1F864C5A" w14:textId="77777777" w:rsidR="003D4ADB" w:rsidRPr="007A0C7A" w:rsidRDefault="003D4AD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7E2BD742" w14:textId="77777777" w:rsidR="003D4ADB" w:rsidRPr="007A0C7A" w:rsidRDefault="003D4ADB" w:rsidP="00ED4917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Unique appearance for Legend’s title and Legend’s items</w:t>
            </w:r>
          </w:p>
        </w:tc>
        <w:tc>
          <w:tcPr>
            <w:tcW w:w="3020" w:type="pct"/>
          </w:tcPr>
          <w:p w14:paraId="72EDF283" w14:textId="77777777" w:rsidR="003D4ADB" w:rsidRPr="007A0C7A" w:rsidRDefault="003D4ADB" w:rsidP="00ED49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All chart legends have new properties for specifying separate appearance for title and items such as:</w:t>
            </w:r>
          </w:p>
          <w:p w14:paraId="2D7D8F64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Foreground</w:t>
            </w:r>
            <w:proofErr w:type="spellEnd"/>
          </w:p>
          <w:p w14:paraId="44F2B649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2E47E8E2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17BE0231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6F66CE57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5606D6D1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5F6BE977" w14:textId="77777777" w:rsidR="003D4ADB" w:rsidRPr="007A0C7A" w:rsidRDefault="003D4ADB" w:rsidP="00ED49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9E85664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Foreground</w:t>
            </w:r>
            <w:proofErr w:type="spellEnd"/>
          </w:p>
          <w:p w14:paraId="71472433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5144AB9E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5278A63D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798E43D4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61CD1BC4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14AF22DF" w14:textId="77777777" w:rsidR="003D4ADB" w:rsidRPr="007A0C7A" w:rsidRDefault="003D4ADB" w:rsidP="00ED4917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3D4ADB" w:rsidRPr="00465459" w14:paraId="623530EC" w14:textId="77777777" w:rsidTr="00ED49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39DF115E" w14:textId="77777777" w:rsidR="003D4ADB" w:rsidRPr="007A0C7A" w:rsidRDefault="003D4ADB" w:rsidP="00ED4917">
            <w:pPr>
              <w:spacing w:before="0"/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3DAA2468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43437AC7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XamDoughnutChart</w:t>
            </w:r>
            <w:proofErr w:type="spellEnd"/>
          </w:p>
          <w:p w14:paraId="0ECA0BB3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XamFunnelChart</w:t>
            </w:r>
            <w:proofErr w:type="spellEnd"/>
          </w:p>
          <w:p w14:paraId="782F789D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50330DC7" w14:textId="77777777" w:rsidR="003D4ADB" w:rsidRPr="007A0C7A" w:rsidRDefault="003D4ADB" w:rsidP="00ED4917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51A4771D" w14:textId="77777777" w:rsidR="003D4ADB" w:rsidRPr="007A0C7A" w:rsidRDefault="003D4ADB" w:rsidP="00ED4917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2D7A7BFD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4EF35454" w14:textId="77777777" w:rsidR="003D4ADB" w:rsidRPr="007A0C7A" w:rsidRDefault="003D4ADB" w:rsidP="00ED4917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XamScaleLegend</w:t>
            </w:r>
            <w:proofErr w:type="spellEnd"/>
            <w:r w:rsidRPr="007A0C7A">
              <w:rPr>
                <w:rFonts w:asciiTheme="minorHAnsi" w:hAnsiTheme="minorHAnsi"/>
                <w:color w:val="000000"/>
              </w:rPr>
              <w:t xml:space="preserve">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67F6F5ED" w14:textId="77777777" w:rsidR="003D4ADB" w:rsidRPr="007A0C7A" w:rsidRDefault="003D4AD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08457605" w14:textId="77777777" w:rsidR="003D4ADB" w:rsidRPr="007A0C7A" w:rsidRDefault="003D4AD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  <w:p w14:paraId="6BCD4706" w14:textId="77777777" w:rsidR="003D4ADB" w:rsidRPr="007A0C7A" w:rsidRDefault="003D4AD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3D2AADA3" w14:textId="77777777" w:rsidR="003D4ADB" w:rsidRPr="007A0C7A" w:rsidRDefault="003D4ADB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Alignment of legend’s title and legend’s items</w:t>
            </w:r>
          </w:p>
        </w:tc>
        <w:tc>
          <w:tcPr>
            <w:tcW w:w="3020" w:type="pct"/>
          </w:tcPr>
          <w:p w14:paraId="295414D1" w14:textId="77777777" w:rsidR="003D4ADB" w:rsidRPr="007A0C7A" w:rsidRDefault="003D4ADB" w:rsidP="00ED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All chart legends </w:t>
            </w:r>
            <w:r w:rsidRPr="007A0C7A">
              <w:rPr>
                <w:rFonts w:asciiTheme="minorHAnsi" w:hAnsiTheme="minorHAnsi"/>
              </w:rPr>
              <w:t>have two new properties of positioning/aligning title and items within legends:</w:t>
            </w:r>
          </w:p>
          <w:p w14:paraId="19AF5E29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HorizontalAlignment</w:t>
            </w:r>
            <w:proofErr w:type="spellEnd"/>
          </w:p>
          <w:p w14:paraId="77BC0243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VerticalAlignment</w:t>
            </w:r>
            <w:proofErr w:type="spellEnd"/>
            <w:r w:rsidRPr="007A0C7A">
              <w:rPr>
                <w:rFonts w:asciiTheme="minorHAnsi" w:hAnsiTheme="minorHAnsi"/>
                <w:b/>
              </w:rPr>
              <w:t xml:space="preserve"> </w:t>
            </w:r>
          </w:p>
          <w:p w14:paraId="02AFCD76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HorizontalAlignment</w:t>
            </w:r>
            <w:proofErr w:type="spellEnd"/>
            <w:r w:rsidRPr="007A0C7A">
              <w:rPr>
                <w:rFonts w:asciiTheme="minorHAnsi" w:hAnsiTheme="minorHAnsi"/>
              </w:rPr>
              <w:t xml:space="preserve"> (except </w:t>
            </w:r>
            <w:proofErr w:type="spellStart"/>
            <w:r w:rsidRPr="007A0C7A">
              <w:rPr>
                <w:rFonts w:asciiTheme="minorHAnsi" w:hAnsiTheme="minorHAnsi"/>
              </w:rPr>
              <w:t>ScaleLegend</w:t>
            </w:r>
            <w:proofErr w:type="spellEnd"/>
            <w:r w:rsidRPr="007A0C7A">
              <w:rPr>
                <w:rFonts w:asciiTheme="minorHAnsi" w:hAnsiTheme="minorHAnsi"/>
              </w:rPr>
              <w:t>)</w:t>
            </w:r>
          </w:p>
          <w:p w14:paraId="2D69EAEE" w14:textId="77777777" w:rsidR="003D4ADB" w:rsidRPr="007A0C7A" w:rsidRDefault="003D4AD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VerticalAlignment</w:t>
            </w:r>
            <w:proofErr w:type="spellEnd"/>
            <w:r w:rsidRPr="007A0C7A">
              <w:rPr>
                <w:rFonts w:asciiTheme="minorHAnsi" w:hAnsiTheme="minorHAnsi"/>
              </w:rPr>
              <w:t xml:space="preserve"> (except </w:t>
            </w:r>
            <w:proofErr w:type="spellStart"/>
            <w:r w:rsidRPr="007A0C7A">
              <w:rPr>
                <w:rFonts w:asciiTheme="minorHAnsi" w:hAnsiTheme="minorHAnsi"/>
              </w:rPr>
              <w:t>ScaleLegend</w:t>
            </w:r>
            <w:proofErr w:type="spellEnd"/>
            <w:r w:rsidRPr="007A0C7A">
              <w:rPr>
                <w:rFonts w:asciiTheme="minorHAnsi" w:hAnsiTheme="minorHAnsi"/>
              </w:rPr>
              <w:t>)</w:t>
            </w:r>
          </w:p>
          <w:p w14:paraId="536675BE" w14:textId="77777777" w:rsidR="003D4ADB" w:rsidRPr="007A0C7A" w:rsidRDefault="003D4ADB" w:rsidP="00ED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Note that these legend changes do not affect Legacy theme that can be applied to all chart controls</w:t>
            </w:r>
            <w:r>
              <w:rPr>
                <w:rFonts w:asciiTheme="minorHAnsi" w:hAnsiTheme="minorHAnsi"/>
              </w:rPr>
              <w:t xml:space="preserve"> b</w:t>
            </w:r>
            <w:r w:rsidRPr="007A0C7A">
              <w:rPr>
                <w:rFonts w:asciiTheme="minorHAnsi" w:hAnsiTheme="minorHAnsi"/>
              </w:rPr>
              <w:t>ecause the Legacy theme is still using the following properties instead of new properties:</w:t>
            </w:r>
          </w:p>
          <w:p w14:paraId="1CBFDD3B" w14:textId="77777777" w:rsidR="003D4ADB" w:rsidRPr="007A0C7A" w:rsidRDefault="003D4AD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Foreground</w:t>
            </w:r>
          </w:p>
          <w:p w14:paraId="0796E6CC" w14:textId="77777777" w:rsidR="003D4ADB" w:rsidRPr="007A0C7A" w:rsidRDefault="003D4AD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4320C2BA" w14:textId="77777777" w:rsidR="003D4ADB" w:rsidRPr="007A0C7A" w:rsidRDefault="003D4AD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5ADB3043" w14:textId="77777777" w:rsidR="003D4ADB" w:rsidRPr="007A0C7A" w:rsidRDefault="003D4AD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25D75A40" w14:textId="77777777" w:rsidR="003D4ADB" w:rsidRPr="007A0C7A" w:rsidRDefault="003D4AD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51AE0FE8" w14:textId="77777777" w:rsidR="003D4ADB" w:rsidRPr="007A0C7A" w:rsidRDefault="003D4AD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1DA51C23" w14:textId="77777777" w:rsidR="003D4ADB" w:rsidRPr="007A0C7A" w:rsidRDefault="003D4ADB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</w:tbl>
    <w:p w14:paraId="47A11D77" w14:textId="77777777" w:rsidR="005F4C84" w:rsidRPr="00871A75" w:rsidRDefault="005F4C84" w:rsidP="005F4C84"/>
    <w:p w14:paraId="47A11D78" w14:textId="77777777" w:rsidR="005F4C84" w:rsidRDefault="005F4C84" w:rsidP="005F4C84">
      <w:pPr>
        <w:pStyle w:val="Heading1"/>
      </w:pPr>
      <w:r>
        <w:t>What’s Changed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6"/>
        <w:gridCol w:w="1617"/>
        <w:gridCol w:w="8367"/>
      </w:tblGrid>
      <w:tr w:rsidR="00167FB0" w:rsidRPr="00167FB0" w14:paraId="47A11D7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47A11D7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7FB0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47A11D7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7FB0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47A11D7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7FB0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167FB0" w:rsidRPr="00167FB0" w14:paraId="47A11D8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7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Calendar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7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7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"Today" button text does not change when the Language property is set.</w:t>
            </w:r>
          </w:p>
        </w:tc>
      </w:tr>
      <w:tr w:rsidR="00167FB0" w:rsidRPr="00167FB0" w14:paraId="47A11D84" w14:textId="77777777" w:rsidTr="00167FB0">
        <w:trPr>
          <w:trHeight w:val="51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8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8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8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The SelectionChanged event is fired again when clicking on an already selected item.</w:t>
            </w:r>
          </w:p>
        </w:tc>
      </w:tr>
      <w:tr w:rsidR="00167FB0" w:rsidRPr="00167FB0" w14:paraId="47A11D8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8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Combo Editors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8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8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The scroll thumb of the dropdown list is hidden when the control is placed inside of a Viewbox.</w:t>
            </w:r>
          </w:p>
        </w:tc>
      </w:tr>
      <w:tr w:rsidR="00167FB0" w:rsidRPr="00167FB0" w14:paraId="47A11D8C" w14:textId="77777777" w:rsidTr="00167FB0">
        <w:trPr>
          <w:trHeight w:val="18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8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8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8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Setting font related properties does not work for the Legend title and legend items.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2523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Fixed an issue with setting font properties (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FontSize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FontFamily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FontWeight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and Foreground) on legend items. In addition, all legends now have new properties for setting appearance of legend title: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TitleFontSize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TitleFontFamily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TitleFontWeight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TitleFontStretch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TitleFontStyle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TitleForeground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TitleHorizontalAlignment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TitleVerticalAlignment</w:t>
            </w:r>
            <w:proofErr w:type="spellEnd"/>
            <w:proofErr w:type="gramEnd"/>
            <w:r w:rsidR="00FB5F5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67FB0" w:rsidRPr="00167FB0" w14:paraId="47A11D90" w14:textId="77777777" w:rsidTr="00493576">
        <w:trPr>
          <w:trHeight w:val="89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8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8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8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Zooming is not fully disabled, when charts are synced and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HorizontalZoomable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VerticalZoomable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are disabled.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6154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Fixed an issue with sync. </w:t>
            </w:r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charts</w:t>
            </w:r>
            <w:proofErr w:type="gram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when zooming is disabled. Also, fixed an issue with sync. </w:t>
            </w:r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preview</w:t>
            </w:r>
            <w:proofErr w:type="gram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zoom window between two charts.</w:t>
            </w:r>
          </w:p>
        </w:tc>
      </w:tr>
      <w:tr w:rsidR="00167FB0" w:rsidRPr="00167FB0" w14:paraId="47A11D94" w14:textId="77777777" w:rsidTr="00167FB0">
        <w:trPr>
          <w:trHeight w:val="4725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9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9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93" w14:textId="3A5A0F14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Scrolling lag is caused by the automation peers.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156C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The slowness was caused by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CellAutomationPeer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getting the cell's value to use as its name. This can be overhead intensive in certain scenarios especially when using Fields with alternate bindings.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One workaround  for field's with alternate bindings is to set the Field's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BindingRetentionMode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to 'Retain', which optimizes scrolling performance but has the downside of keeping bindings in memory for cells that have been scrolled out of view. e.g.: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field.BindingRetentionMode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BindingRetentionMode.Retain</w:t>
            </w:r>
            <w:proofErr w:type="spellEnd"/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;</w:t>
            </w:r>
            <w:proofErr w:type="gramEnd"/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A new static </w:t>
            </w:r>
            <w:r w:rsidR="009E1B6C" w:rsidRPr="00167FB0">
              <w:rPr>
                <w:rFonts w:ascii="Calibri" w:eastAsia="Times New Roman" w:hAnsi="Calibri" w:cs="Times New Roman"/>
                <w:color w:val="000000"/>
              </w:rPr>
              <w:t>property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has been added to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CellAutomationPeer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called '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NameSource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' that offers a better solution. Setting this property to '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DataItemAndFieldIndex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' will also </w:t>
            </w:r>
            <w:r w:rsidR="00884907" w:rsidRPr="00167FB0">
              <w:rPr>
                <w:rFonts w:ascii="Calibri" w:eastAsia="Times New Roman" w:hAnsi="Calibri" w:cs="Times New Roman"/>
                <w:color w:val="000000"/>
              </w:rPr>
              <w:t>eliminate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this overhead without any downsides, e.g.: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CellAutomationPeer.NameSource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CellAutomationPeerNameSource.DataItemAndFieldIndex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</w:tr>
      <w:tr w:rsidR="00167FB0" w:rsidRPr="00167FB0" w14:paraId="47A11D9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9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9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9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PreserveRecordsInView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fails when performing a reset notification.</w:t>
            </w:r>
          </w:p>
        </w:tc>
      </w:tr>
      <w:tr w:rsidR="00167FB0" w:rsidRPr="00167FB0" w14:paraId="47A11D9C" w14:textId="77777777" w:rsidTr="00167FB0">
        <w:trPr>
          <w:trHeight w:val="6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9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9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9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InvalidOperationException is thrown, when expanding a record by using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AutomationPeer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class and the Expand method of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IExpandCollapseProvider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Interface.</w:t>
            </w:r>
          </w:p>
        </w:tc>
      </w:tr>
      <w:tr w:rsidR="00167FB0" w:rsidRPr="00167FB0" w14:paraId="47A11DA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9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9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9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Fields don't render after being made visible in a Window with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SizeToContent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="Width".</w:t>
            </w:r>
          </w:p>
        </w:tc>
      </w:tr>
      <w:tr w:rsidR="00167FB0" w:rsidRPr="00167FB0" w14:paraId="47A11DA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A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A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A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Clearing the underlying data makes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ActiveDataItem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SelectedDataItem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to flicker before clearing it.</w:t>
            </w:r>
          </w:p>
        </w:tc>
      </w:tr>
      <w:tr w:rsidR="00167FB0" w:rsidRPr="00167FB0" w14:paraId="47A11DA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A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A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A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CheckBox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no longer editable on click when using the Office2010Blue theme.</w:t>
            </w:r>
          </w:p>
        </w:tc>
      </w:tr>
      <w:tr w:rsidR="00167FB0" w:rsidRPr="00167FB0" w14:paraId="47A11DA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A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A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A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ArgumentNullException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inside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RecyclingItemContainerGenerator.PlaceAllActiveContainersInLimbo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method.</w:t>
            </w:r>
          </w:p>
        </w:tc>
      </w:tr>
      <w:tr w:rsidR="00167FB0" w:rsidRPr="00167FB0" w14:paraId="47A11DB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A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A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A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Loading customizations before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DataPresenter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DataSource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set, causes IndexOutOfRangeException.</w:t>
            </w:r>
          </w:p>
        </w:tc>
      </w:tr>
      <w:tr w:rsidR="00167FB0" w:rsidRPr="00167FB0" w14:paraId="47A11DB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B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B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B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Updating the grouping in a BindingListCollectionView is not indicated correctly.</w:t>
            </w:r>
          </w:p>
        </w:tc>
      </w:tr>
      <w:tr w:rsidR="00167FB0" w:rsidRPr="00167FB0" w14:paraId="47A11DB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B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B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B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ArgumentOutOfRangeException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thrown when updating the groups of a grid bound to BindingListCollectionView.</w:t>
            </w:r>
          </w:p>
        </w:tc>
      </w:tr>
      <w:tr w:rsidR="00167FB0" w:rsidRPr="00167FB0" w14:paraId="47A11DB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B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B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B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A duplicate record appears when editing the first entry of a group in a grid bound to BindingListCollectionView.</w:t>
            </w:r>
          </w:p>
        </w:tc>
      </w:tr>
      <w:tr w:rsidR="00167FB0" w:rsidRPr="00167FB0" w14:paraId="47A11DC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B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B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B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If CurrentCulture is set to "de", an incorrect word is used for January in the filter dropdown.</w:t>
            </w:r>
          </w:p>
        </w:tc>
      </w:tr>
      <w:tr w:rsidR="00167FB0" w:rsidRPr="00167FB0" w14:paraId="47A11DC4" w14:textId="77777777" w:rsidTr="00167FB0">
        <w:trPr>
          <w:trHeight w:val="6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C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C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C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The Tab functionality in Add New Record does not work correctly, if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AddNewRecordLocation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property is set to ‘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OnBottom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’.</w:t>
            </w:r>
          </w:p>
        </w:tc>
      </w:tr>
      <w:tr w:rsidR="00167FB0" w:rsidRPr="00167FB0" w14:paraId="47A11DC8" w14:textId="77777777" w:rsidTr="00167FB0">
        <w:trPr>
          <w:trHeight w:val="6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C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C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C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Activation/Selection of records that are grouped doesn't work correctly when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GroupByEvaluationMode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= "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UseCollectionView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".</w:t>
            </w:r>
          </w:p>
        </w:tc>
      </w:tr>
      <w:tr w:rsidR="00167FB0" w:rsidRPr="00167FB0" w14:paraId="47A11DC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C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C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C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The border of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FilterCell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disappears on hover.</w:t>
            </w:r>
          </w:p>
        </w:tc>
      </w:tr>
      <w:tr w:rsidR="00167FB0" w:rsidRPr="00167FB0" w14:paraId="47A11DD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C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C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C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Closing a floating pane opened through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FieldChooser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throws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InvalidOperationException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67FB0" w:rsidRPr="00167FB0" w14:paraId="47A11DD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D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D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D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Filtering throws an exception when using a condition and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AllowRecordFiltering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set to False.</w:t>
            </w:r>
          </w:p>
        </w:tc>
      </w:tr>
      <w:tr w:rsidR="00167FB0" w:rsidRPr="00167FB0" w14:paraId="47A11DD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D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D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D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Inherited Field is not expandable by default when Field is tied to collection.</w:t>
            </w:r>
          </w:p>
        </w:tc>
      </w:tr>
      <w:tr w:rsidR="00167FB0" w:rsidRPr="00167FB0" w14:paraId="47A11DDC" w14:textId="77777777" w:rsidTr="00167FB0">
        <w:trPr>
          <w:trHeight w:val="6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D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D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D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TargetInvocationException is thrown when changing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AllowRecordFiltering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property by commands if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RecordContainerGenerationMode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="Virtualize" and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HighlightAlternateRecords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="True".</w:t>
            </w:r>
          </w:p>
        </w:tc>
      </w:tr>
      <w:tr w:rsidR="00167FB0" w:rsidRPr="00167FB0" w14:paraId="47A11DE0" w14:textId="77777777" w:rsidTr="00167FB0">
        <w:trPr>
          <w:trHeight w:val="15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D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D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D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Japanese IME behavior is different in two Grids when using excel style filter.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0556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RecordFilterTreeControl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will focus the associated HWND if the search textbox is given keyboard focus when IME is on. Note, this will cause the associated Window to be deactivated.</w:t>
            </w:r>
          </w:p>
        </w:tc>
      </w:tr>
      <w:tr w:rsidR="00167FB0" w:rsidRPr="00167FB0" w14:paraId="47A11DE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E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E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E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content is not displayed in design time when default styles are added as resources.</w:t>
            </w:r>
          </w:p>
        </w:tc>
      </w:tr>
      <w:tr w:rsidR="00167FB0" w:rsidRPr="00167FB0" w14:paraId="47A11DE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E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E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E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ThemeManager.GetResourceSet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167FB0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RoyaleStrong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", "Editors") is returning null.</w:t>
            </w:r>
          </w:p>
        </w:tc>
      </w:tr>
      <w:tr w:rsidR="00167FB0" w:rsidRPr="00167FB0" w14:paraId="47A11DE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E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E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E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A typo in the triple slash comment for the Update method in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DataPresenter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67FB0" w:rsidRPr="00167FB0" w14:paraId="47A11DF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E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E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E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Description Attributes are not respected in Summaries.</w:t>
            </w:r>
          </w:p>
        </w:tc>
      </w:tr>
      <w:tr w:rsidR="00557267" w:rsidRPr="00167FB0" w14:paraId="572752AE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</w:tcPr>
          <w:p w14:paraId="7426144B" w14:textId="05DC311A" w:rsidR="00557267" w:rsidRPr="00167FB0" w:rsidRDefault="00557267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267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</w:tcPr>
          <w:p w14:paraId="73E5650C" w14:textId="206B6FB7" w:rsidR="00557267" w:rsidRPr="00167FB0" w:rsidRDefault="00206016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6016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14:paraId="42627B77" w14:textId="0A331CD6" w:rsidR="00557267" w:rsidRPr="00167FB0" w:rsidRDefault="00F237FC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37FC">
              <w:rPr>
                <w:rFonts w:ascii="Calibri" w:eastAsia="Times New Roman" w:hAnsi="Calibri" w:cs="Times New Roman"/>
                <w:color w:val="000000"/>
              </w:rPr>
              <w:t xml:space="preserve">Grouping and sorting after that when using </w:t>
            </w:r>
            <w:proofErr w:type="spellStart"/>
            <w:r w:rsidRPr="00F237FC">
              <w:rPr>
                <w:rFonts w:ascii="Calibri" w:eastAsia="Times New Roman" w:hAnsi="Calibri" w:cs="Times New Roman"/>
                <w:color w:val="000000"/>
              </w:rPr>
              <w:t>CollectionView</w:t>
            </w:r>
            <w:proofErr w:type="spellEnd"/>
            <w:r w:rsidRPr="00F237FC">
              <w:rPr>
                <w:rFonts w:ascii="Calibri" w:eastAsia="Times New Roman" w:hAnsi="Calibri" w:cs="Times New Roman"/>
                <w:color w:val="000000"/>
              </w:rPr>
              <w:t xml:space="preserve"> with List cause a new group to emerge incorrectly.</w:t>
            </w:r>
          </w:p>
        </w:tc>
      </w:tr>
      <w:tr w:rsidR="00167FB0" w:rsidRPr="00167FB0" w14:paraId="47A11DF4" w14:textId="77777777" w:rsidTr="00167FB0">
        <w:trPr>
          <w:trHeight w:val="12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F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F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F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Vertical scrolling recycling logic needs improvement.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Optimized vertical scrolling performance when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HighlightAlternateRecords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true</w:t>
            </w:r>
          </w:p>
        </w:tc>
      </w:tr>
      <w:tr w:rsidR="00167FB0" w:rsidRPr="00167FB0" w14:paraId="47A11DF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F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Presenter Excel Exporting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F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F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Custom manual summaries created by using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QuerySummaryResult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event do not get exported to Excel correctly.</w:t>
            </w:r>
          </w:p>
        </w:tc>
      </w:tr>
      <w:tr w:rsidR="00167FB0" w:rsidRPr="00167FB0" w14:paraId="47A11DF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F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Data Tree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DF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DF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SelectedNodesCollectionChanged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event is fired when adding a new data item.</w:t>
            </w:r>
          </w:p>
        </w:tc>
      </w:tr>
      <w:tr w:rsidR="00167FB0" w:rsidRPr="00167FB0" w14:paraId="47A11E0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F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Date Navigator View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DF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DF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Date text is slightly cut off when using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TextFormattingMode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="Display".</w:t>
            </w:r>
          </w:p>
        </w:tc>
      </w:tr>
      <w:tr w:rsidR="00167FB0" w:rsidRPr="00167FB0" w14:paraId="47A11E04" w14:textId="77777777" w:rsidTr="00167FB0">
        <w:trPr>
          <w:trHeight w:val="12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0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DateTime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Input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0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0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Object is not released after </w:t>
            </w:r>
            <w:proofErr w:type="spellStart"/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GC.Collect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167FB0">
              <w:rPr>
                <w:rFonts w:ascii="Calibri" w:eastAsia="Times New Roman" w:hAnsi="Calibri" w:cs="Times New Roman"/>
                <w:color w:val="000000"/>
              </w:rPr>
              <w:t>) when using the Office2010Blue style.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15274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Fixed an issue in the XamCalendar where it could get rooted in memory when using certain styles.</w:t>
            </w:r>
          </w:p>
        </w:tc>
      </w:tr>
      <w:tr w:rsidR="00167FB0" w:rsidRPr="00167FB0" w14:paraId="47A11E0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0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0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0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Controls in a Popup in a modal dialog window are not selectable.</w:t>
            </w:r>
          </w:p>
        </w:tc>
      </w:tr>
      <w:tr w:rsidR="00167FB0" w:rsidRPr="00167FB0" w14:paraId="47A11E0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0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0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0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Many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System.Windows.Data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errors appear in the output window when using the Office 2013 theme.</w:t>
            </w:r>
          </w:p>
        </w:tc>
      </w:tr>
      <w:tr w:rsidR="00167FB0" w:rsidRPr="00167FB0" w14:paraId="47A11E1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0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0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0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Wrong selected pane when floating a pane from a tab group pane placed in a document content host.</w:t>
            </w:r>
          </w:p>
        </w:tc>
      </w:tr>
      <w:tr w:rsidR="00167FB0" w:rsidRPr="00167FB0" w14:paraId="47A11E1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1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1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1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Office2013 themed tabs with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TabStripPlacement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= "Top" have different style than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TabStripPlacement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= "Bottom".</w:t>
            </w:r>
          </w:p>
        </w:tc>
      </w:tr>
      <w:tr w:rsidR="00167FB0" w:rsidRPr="00167FB0" w14:paraId="47A11E1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1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1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1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InvalidOperationException is thrown when closing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ToolWindowHostWindow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when its child pane is floating.</w:t>
            </w:r>
          </w:p>
        </w:tc>
      </w:tr>
      <w:tr w:rsidR="00167FB0" w:rsidRPr="00167FB0" w14:paraId="47A11E1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1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1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1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Resizing window does not retain the dimensions of the panes on collapse/expand.</w:t>
            </w:r>
          </w:p>
        </w:tc>
      </w:tr>
      <w:tr w:rsidR="00167FB0" w:rsidRPr="00167FB0" w14:paraId="47A11E20" w14:textId="77777777" w:rsidTr="00167FB0">
        <w:trPr>
          <w:trHeight w:val="12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1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Donut Chart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1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1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The bound content of a custom tooltip in the Hierarchical Series is not displayed properly.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5F3D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The data context for tooltip was properly set to tooltip of </w:t>
            </w:r>
            <w:r w:rsidR="00ED5299" w:rsidRPr="00167FB0">
              <w:rPr>
                <w:rFonts w:ascii="Calibri" w:eastAsia="Times New Roman" w:hAnsi="Calibri" w:cs="Times New Roman"/>
                <w:color w:val="000000"/>
              </w:rPr>
              <w:t>hierarchy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series of donut chart.</w:t>
            </w:r>
          </w:p>
        </w:tc>
      </w:tr>
      <w:tr w:rsidR="00167FB0" w:rsidRPr="00167FB0" w14:paraId="47A11E24" w14:textId="77777777" w:rsidTr="00167FB0">
        <w:trPr>
          <w:trHeight w:val="15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2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Donut Chart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2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23" w14:textId="22965B7B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SliceClick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event is not being handled correctly in the Metro</w:t>
            </w:r>
            <w:r w:rsidR="007A71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>Dark theme.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E249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An issue was resolved that was preventing mouse clicks from reaching arcs in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XamDoughnutChart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when the Metro</w:t>
            </w:r>
            <w:r w:rsidR="007A71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>Dark theme was applied.</w:t>
            </w:r>
          </w:p>
        </w:tc>
      </w:tr>
      <w:tr w:rsidR="00167FB0" w:rsidRPr="00167FB0" w14:paraId="47A11E2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2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Drag and Drop Framework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2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2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Cannot drag from a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WindowsForms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ElementHost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to a WPF Window.</w:t>
            </w:r>
          </w:p>
        </w:tc>
      </w:tr>
      <w:tr w:rsidR="00167FB0" w:rsidRPr="00167FB0" w14:paraId="47A11E2C" w14:textId="77777777" w:rsidTr="00167FB0">
        <w:trPr>
          <w:trHeight w:val="12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2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Geographic Map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2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2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XamlParseException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thrown when opening multiple maps on WinForms hosted thread.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713C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You can now properly run XamGeographicMap on multiple UI threads.</w:t>
            </w:r>
          </w:p>
        </w:tc>
      </w:tr>
      <w:tr w:rsidR="00167FB0" w:rsidRPr="00167FB0" w14:paraId="47A11E3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2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2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2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GroupColumns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' columns do not get persisted when they are hidden using the column chooser.</w:t>
            </w:r>
          </w:p>
        </w:tc>
      </w:tr>
      <w:tr w:rsidR="00167FB0" w:rsidRPr="00167FB0" w14:paraId="47A11E3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3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3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3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InvalidCastException is thrown when adding an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EventSetter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to a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CellControl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style.</w:t>
            </w:r>
          </w:p>
        </w:tc>
      </w:tr>
      <w:tr w:rsidR="00167FB0" w:rsidRPr="00167FB0" w14:paraId="47A11E3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3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Inputs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3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3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IDataErrorInfo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not working properly with inputs.</w:t>
            </w:r>
          </w:p>
        </w:tc>
      </w:tr>
      <w:tr w:rsidR="00167FB0" w:rsidRPr="00167FB0" w14:paraId="47A11E3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3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3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3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An error message appears and cannot be removed in the Inputs.</w:t>
            </w:r>
          </w:p>
        </w:tc>
      </w:tr>
      <w:tr w:rsidR="00167FB0" w:rsidRPr="00167FB0" w14:paraId="47A11E4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3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3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3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Value is not updated when the control is bound to a property and verification of this property is made.</w:t>
            </w:r>
          </w:p>
        </w:tc>
      </w:tr>
      <w:tr w:rsidR="00167FB0" w:rsidRPr="00167FB0" w14:paraId="47A11E4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4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4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4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Caret navigation is not consistent with different Mask settings.</w:t>
            </w:r>
          </w:p>
        </w:tc>
      </w:tr>
      <w:tr w:rsidR="00167FB0" w:rsidRPr="00167FB0" w14:paraId="47A11E4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45" w14:textId="24EA2B2D" w:rsidR="00167FB0" w:rsidRPr="00167FB0" w:rsidRDefault="00B33031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Multicolumn</w:t>
            </w:r>
            <w:r w:rsidR="00167FB0" w:rsidRPr="00167FB0">
              <w:rPr>
                <w:rFonts w:ascii="Calibri" w:eastAsia="Times New Roman" w:hAnsi="Calibri" w:cs="Times New Roman"/>
                <w:color w:val="000000"/>
              </w:rPr>
              <w:t xml:space="preserve"> Combo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4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4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NullReferenceException is thrown when the control is collapsed.</w:t>
            </w:r>
          </w:p>
        </w:tc>
      </w:tr>
      <w:tr w:rsidR="00167FB0" w:rsidRPr="00167FB0" w14:paraId="47A11E4C" w14:textId="77777777" w:rsidTr="00167FB0">
        <w:trPr>
          <w:trHeight w:val="15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49" w14:textId="77777777" w:rsidR="00167FB0" w:rsidRPr="00167FB0" w:rsidRDefault="00DA7036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Outlook Bar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4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4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Nested outlook bars do not have their groups rendered correctly when selected.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DD1D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XamOutlookBar that resulted in Groups being placed in the Overflow area </w:t>
            </w:r>
            <w:r w:rsidR="00A871BB" w:rsidRPr="00167FB0">
              <w:rPr>
                <w:rFonts w:ascii="Calibri" w:eastAsia="Times New Roman" w:hAnsi="Calibri" w:cs="Times New Roman"/>
                <w:color w:val="000000"/>
              </w:rPr>
              <w:t>unnecessarily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when Groups contained nested XamOutlookBar controls as their content.</w:t>
            </w:r>
          </w:p>
        </w:tc>
      </w:tr>
      <w:tr w:rsidR="00167FB0" w:rsidRPr="00167FB0" w14:paraId="47A11E5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4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4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4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AdomdUnknownResponseException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thrown when trying to load saved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adomd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B438E" w:rsidRPr="00167FB0">
              <w:rPr>
                <w:rFonts w:ascii="Calibri" w:eastAsia="Times New Roman" w:hAnsi="Calibri" w:cs="Times New Roman"/>
                <w:color w:val="000000"/>
              </w:rPr>
              <w:t>data source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to a pivot grid.</w:t>
            </w:r>
          </w:p>
        </w:tc>
      </w:tr>
      <w:tr w:rsidR="00167FB0" w:rsidRPr="00167FB0" w14:paraId="47A11E5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5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5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53" w14:textId="470CEC21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Cannot drag an item in the </w:t>
            </w:r>
            <w:r w:rsidR="0082202B" w:rsidRPr="00167FB0">
              <w:rPr>
                <w:rFonts w:ascii="Calibri" w:eastAsia="Times New Roman" w:hAnsi="Calibri" w:cs="Times New Roman"/>
                <w:color w:val="000000"/>
              </w:rPr>
              <w:t>data selector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when using the Office2010Blue Theme.</w:t>
            </w:r>
          </w:p>
        </w:tc>
      </w:tr>
      <w:tr w:rsidR="00167FB0" w:rsidRPr="00167FB0" w14:paraId="47A11E5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5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5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5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Hitting the "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PageUp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" key makes the grid to scroll to the top.</w:t>
            </w:r>
          </w:p>
        </w:tc>
      </w:tr>
      <w:tr w:rsidR="00167FB0" w:rsidRPr="00167FB0" w14:paraId="47A11E5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5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5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5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The label for total row is not printed in the report.</w:t>
            </w:r>
          </w:p>
        </w:tc>
      </w:tr>
      <w:tr w:rsidR="00167FB0" w:rsidRPr="00167FB0" w14:paraId="47A11E6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5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5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5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Column item in a top hierarchy cannot be expanded if the items in the lower hierarchy are all expanded.</w:t>
            </w:r>
          </w:p>
        </w:tc>
      </w:tr>
      <w:tr w:rsidR="00167FB0" w:rsidRPr="00167FB0" w14:paraId="47A11E64" w14:textId="77777777" w:rsidTr="00167FB0">
        <w:trPr>
          <w:trHeight w:val="18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6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6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6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="00B340E0" w:rsidRPr="00167FB0">
              <w:rPr>
                <w:rFonts w:ascii="Calibri" w:eastAsia="Times New Roman" w:hAnsi="Calibri" w:cs="Times New Roman"/>
                <w:color w:val="000000"/>
              </w:rPr>
              <w:t>Behavior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category is shown when it should not be.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9356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the XamPropertyGrid that sometimes occurred when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IsCategorized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= true and filters were applied to limit the properties displayed in the control.  The issue caused one or more empty Categories (i.e., Categories with no properties) to appear.</w:t>
            </w:r>
          </w:p>
        </w:tc>
      </w:tr>
      <w:tr w:rsidR="00167FB0" w:rsidRPr="00167FB0" w14:paraId="47A11E68" w14:textId="77777777" w:rsidTr="00167FB0">
        <w:trPr>
          <w:trHeight w:val="15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6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6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6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Slow /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Laggy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scrolling performance when scrolling quickly.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C725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Improved scrolling performance in the XamPropertyGrid when grabbing the scroll thumb and dragging it up and down.  Previous hesitations in scrolling are now largely eliminated in this scenario.</w:t>
            </w:r>
          </w:p>
        </w:tc>
      </w:tr>
      <w:tr w:rsidR="00167FB0" w:rsidRPr="00167FB0" w14:paraId="47A11E6C" w14:textId="77777777" w:rsidTr="00167FB0">
        <w:trPr>
          <w:trHeight w:val="12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6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6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6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Tooltip text for the Reset button reads “</w:t>
            </w:r>
            <w:proofErr w:type="spellStart"/>
            <w:r w:rsidRPr="00167FB0">
              <w:rPr>
                <w:rFonts w:ascii="MS Gothic" w:eastAsia="MS Gothic" w:hAnsi="MS Gothic" w:cs="MS Gothic"/>
                <w:color w:val="000000"/>
              </w:rPr>
              <w:t>プロパティ値更新エラ</w:t>
            </w:r>
            <w:proofErr w:type="spellEnd"/>
            <w:r w:rsidRPr="00167FB0">
              <w:rPr>
                <w:rFonts w:ascii="MS Gothic" w:eastAsia="MS Gothic" w:hAnsi="MS Gothic" w:cs="MS Gothic"/>
                <w:color w:val="000000"/>
              </w:rPr>
              <w:t>ー</w:t>
            </w:r>
            <w:r w:rsidRPr="00167FB0">
              <w:rPr>
                <w:rFonts w:ascii="Calibri" w:eastAsia="Times New Roman" w:hAnsi="Calibri" w:cs="Calibri"/>
                <w:color w:val="000000"/>
              </w:rPr>
              <w:t>”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Updated the translation from </w:t>
            </w:r>
            <w:proofErr w:type="spellStart"/>
            <w:r w:rsidRPr="00167FB0">
              <w:rPr>
                <w:rFonts w:ascii="MS Gothic" w:eastAsia="MS Gothic" w:hAnsi="MS Gothic" w:cs="MS Gothic"/>
                <w:color w:val="000000"/>
              </w:rPr>
              <w:t>プロパティ値更新エラ</w:t>
            </w:r>
            <w:proofErr w:type="spellEnd"/>
            <w:r w:rsidRPr="00167FB0">
              <w:rPr>
                <w:rFonts w:ascii="MS Gothic" w:eastAsia="MS Gothic" w:hAnsi="MS Gothic" w:cs="MS Gothic"/>
                <w:color w:val="000000"/>
              </w:rPr>
              <w:t>ー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proofErr w:type="spellStart"/>
            <w:r w:rsidRPr="00167FB0">
              <w:rPr>
                <w:rFonts w:ascii="MS Gothic" w:eastAsia="MS Gothic" w:hAnsi="MS Gothic" w:cs="MS Gothic"/>
                <w:color w:val="000000"/>
              </w:rPr>
              <w:t>ローカル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67FB0" w:rsidRPr="00167FB0" w14:paraId="47A11E70" w14:textId="77777777" w:rsidTr="00167FB0">
        <w:trPr>
          <w:trHeight w:val="21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6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6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6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Filter criteria entered from the filter textbox works only for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PropertyName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but not for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DisplayText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EA16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the XamPropertyGrid that occurred when trying to filter property items using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XamPropertyGrid's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built-in filter TextBox.  Specifically, if an individual property item in the list had a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DisplayName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attribute, the filter criteria was being evaluated against the property item's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PropertyName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instead of </w:t>
            </w:r>
            <w:r w:rsidR="00EB21A6" w:rsidRPr="00167FB0">
              <w:rPr>
                <w:rFonts w:ascii="Calibri" w:eastAsia="Times New Roman" w:hAnsi="Calibri" w:cs="Times New Roman"/>
                <w:color w:val="000000"/>
              </w:rPr>
              <w:t>the item’s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DisplayName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67FB0" w:rsidRPr="00167FB0" w14:paraId="47A11E7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7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Reporting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7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7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Child cell size is not exported correctly.</w:t>
            </w:r>
          </w:p>
        </w:tc>
      </w:tr>
      <w:tr w:rsidR="00167FB0" w:rsidRPr="00167FB0" w14:paraId="47A11E7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7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Reporting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7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7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Second page has the same content as the first page, if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xamPivotGrid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is printed through the Reporting engine.</w:t>
            </w:r>
          </w:p>
        </w:tc>
      </w:tr>
      <w:tr w:rsidR="00167FB0" w:rsidRPr="00167FB0" w14:paraId="47A11E7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7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7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7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InvalidOperationException appears in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RibbonCaptionPanel.ArrangeOverrideImpl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method.</w:t>
            </w:r>
          </w:p>
        </w:tc>
      </w:tr>
      <w:tr w:rsidR="00167FB0" w:rsidRPr="00167FB0" w14:paraId="47A11E8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7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7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7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The Office2013 and Metro themes ignore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ComboEditorTool.ComboBoxStyle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with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ItemTemplate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67FB0" w:rsidRPr="00167FB0" w14:paraId="47A11E8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8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8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8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Inspect.exe tool does not work correctly with ribbon.</w:t>
            </w:r>
          </w:p>
        </w:tc>
      </w:tr>
      <w:tr w:rsidR="00167FB0" w:rsidRPr="00167FB0" w14:paraId="47A11E88" w14:textId="77777777" w:rsidTr="00167FB0">
        <w:trPr>
          <w:trHeight w:val="6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8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8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8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Tab key navigation does not work in the advanced editor window of XamColorPicker if the control is placed in XamRibbon.</w:t>
            </w:r>
          </w:p>
        </w:tc>
      </w:tr>
      <w:tr w:rsidR="00167FB0" w:rsidRPr="00167FB0" w14:paraId="47A11E8C" w14:textId="77777777" w:rsidTr="00167FB0">
        <w:trPr>
          <w:trHeight w:val="15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8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8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8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Copy to clipboard operation using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Ctrl+C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after double-click selection is not working when the editor is in a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ScrollViewer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F82E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the XamRichTextEditor where double-clicking text in the XamRichTextEditor would remove focus from the control if it was contained inside a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ScrollViewer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or other control that accepts focus.</w:t>
            </w:r>
          </w:p>
        </w:tc>
      </w:tr>
      <w:tr w:rsidR="00167FB0" w:rsidRPr="00167FB0" w14:paraId="47A11E9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8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8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8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InvalidOperationException occurs when using PRISM and loading rich text file by using the </w:t>
            </w:r>
            <w:proofErr w:type="spellStart"/>
            <w:proofErr w:type="gramStart"/>
            <w:r w:rsidRPr="00167FB0">
              <w:rPr>
                <w:rFonts w:ascii="Calibri" w:eastAsia="Times New Roman" w:hAnsi="Calibri" w:cs="Times New Roman"/>
                <w:color w:val="000000"/>
              </w:rPr>
              <w:t>LoadFromRtf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167FB0">
              <w:rPr>
                <w:rFonts w:ascii="Calibri" w:eastAsia="Times New Roman" w:hAnsi="Calibri" w:cs="Times New Roman"/>
                <w:color w:val="000000"/>
              </w:rPr>
              <w:t>) method.</w:t>
            </w:r>
          </w:p>
        </w:tc>
      </w:tr>
      <w:tr w:rsidR="00167FB0" w:rsidRPr="00167FB0" w14:paraId="47A11E94" w14:textId="77777777" w:rsidTr="00167FB0">
        <w:trPr>
          <w:trHeight w:val="15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9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9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9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Snooze text in the schedule reminder dialog is cut off when using German text.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D277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XamSchedule which caused the 'snooze prompt' at the bottom of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ReminderDialog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to truncate its text when display very long prompts.  The prompt text now wraps to </w:t>
            </w:r>
            <w:r w:rsidR="007B7F06" w:rsidRPr="00167FB0">
              <w:rPr>
                <w:rFonts w:ascii="Calibri" w:eastAsia="Times New Roman" w:hAnsi="Calibri" w:cs="Times New Roman"/>
                <w:color w:val="000000"/>
              </w:rPr>
              <w:t>accommodate</w:t>
            </w: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long strings.</w:t>
            </w:r>
          </w:p>
        </w:tc>
      </w:tr>
      <w:tr w:rsidR="00167FB0" w:rsidRPr="00167FB0" w14:paraId="47A11E9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9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9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9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DateNavigator is not synchronized with the outlook calendar when the view is changed to Month.</w:t>
            </w:r>
          </w:p>
        </w:tc>
      </w:tr>
      <w:tr w:rsidR="00167FB0" w:rsidRPr="00167FB0" w14:paraId="47A11E9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9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Spread Sheet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9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9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ArgumentException is thrown when scrolling to the bottom of a worksheet.</w:t>
            </w:r>
          </w:p>
        </w:tc>
      </w:tr>
      <w:tr w:rsidR="00167FB0" w:rsidRPr="00167FB0" w14:paraId="47A11EA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9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Spread Sheet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9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9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xamSpreadsheet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control adds a hyperlink to the text with a colon after it.</w:t>
            </w:r>
          </w:p>
        </w:tc>
      </w:tr>
      <w:tr w:rsidR="00167FB0" w:rsidRPr="00167FB0" w14:paraId="47A11EA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A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Spread Sheet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A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A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Japanese input becomes blank space after it becomes confirmed state when hosted within an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ElementHost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67FB0" w:rsidRPr="00167FB0" w14:paraId="47A11EA8" w14:textId="77777777" w:rsidTr="00167FB0">
        <w:trPr>
          <w:trHeight w:val="6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A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Theme Manager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A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A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When applying a theme through the ThemeManager at startup,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MainWindow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shows with the default theme, and then you get a “jarring” visual change when a theme is applied.</w:t>
            </w:r>
          </w:p>
        </w:tc>
      </w:tr>
      <w:tr w:rsidR="00167FB0" w:rsidRPr="00167FB0" w14:paraId="47A11EAC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A9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Tile Manager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AA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AB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The tiles are overlapped when the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MaximizedModeSettings.ShouldAnimate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property is set to False.</w:t>
            </w:r>
          </w:p>
        </w:tc>
      </w:tr>
      <w:tr w:rsidR="00167FB0" w:rsidRPr="00167FB0" w14:paraId="47A11EB0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AD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Tree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AE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AF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Incorrect filter behavior when </w:t>
            </w:r>
            <w:proofErr w:type="spellStart"/>
            <w:r w:rsidRPr="00167FB0">
              <w:rPr>
                <w:rFonts w:ascii="Calibri" w:eastAsia="Times New Roman" w:hAnsi="Calibri" w:cs="Times New Roman"/>
                <w:color w:val="000000"/>
              </w:rPr>
              <w:t>FilterUIType</w:t>
            </w:r>
            <w:proofErr w:type="spellEnd"/>
            <w:r w:rsidRPr="00167FB0">
              <w:rPr>
                <w:rFonts w:ascii="Calibri" w:eastAsia="Times New Roman" w:hAnsi="Calibri" w:cs="Times New Roman"/>
                <w:color w:val="000000"/>
              </w:rPr>
              <w:t xml:space="preserve"> = "Label Icons."</w:t>
            </w:r>
          </w:p>
        </w:tc>
      </w:tr>
      <w:tr w:rsidR="00167FB0" w:rsidRPr="00167FB0" w14:paraId="47A11EB4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B1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Tree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7A11EB2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7A11EB3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IndexOutOfRangeException is thrown when pressing the "Tab" key to exit edit mode with heterogeneous data.</w:t>
            </w:r>
          </w:p>
        </w:tc>
      </w:tr>
      <w:tr w:rsidR="00167FB0" w:rsidRPr="00167FB0" w14:paraId="47A11EB8" w14:textId="77777777" w:rsidTr="00167FB0">
        <w:trPr>
          <w:trHeight w:val="300"/>
        </w:trPr>
        <w:tc>
          <w:tcPr>
            <w:tcW w:w="91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B5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Tree Grid</w:t>
            </w:r>
          </w:p>
        </w:tc>
        <w:tc>
          <w:tcPr>
            <w:tcW w:w="53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7A11EB6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4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A11EB7" w14:textId="77777777" w:rsidR="00167FB0" w:rsidRPr="00167FB0" w:rsidRDefault="00167FB0" w:rsidP="00167F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7FB0">
              <w:rPr>
                <w:rFonts w:ascii="Calibri" w:eastAsia="Times New Roman" w:hAnsi="Calibri" w:cs="Times New Roman"/>
                <w:color w:val="000000"/>
              </w:rPr>
              <w:t>Clearing the filter after the parent record was filtered without being in view causes IndexOutOfRangeException.</w:t>
            </w:r>
          </w:p>
        </w:tc>
      </w:tr>
    </w:tbl>
    <w:p w14:paraId="47A11EB9" w14:textId="77777777" w:rsidR="005F4C84" w:rsidRDefault="005F4C84" w:rsidP="005F4C84"/>
    <w:p w14:paraId="47A11EBA" w14:textId="77777777" w:rsidR="005F4C84" w:rsidRDefault="005F4C84" w:rsidP="005F4C84"/>
    <w:p w14:paraId="47A11EBB" w14:textId="77777777" w:rsidR="001C67A8" w:rsidRDefault="00942BA7"/>
    <w:sectPr w:rsidR="001C67A8" w:rsidSect="003C4DFA">
      <w:pgSz w:w="15840" w:h="12240" w:orient="landscape"/>
      <w:pgMar w:top="216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1EC6" w14:textId="77777777" w:rsidR="00C01EB7" w:rsidRDefault="00C01EB7" w:rsidP="005F4C84">
      <w:pPr>
        <w:spacing w:before="0" w:after="0" w:line="240" w:lineRule="auto"/>
      </w:pPr>
      <w:r>
        <w:separator/>
      </w:r>
    </w:p>
  </w:endnote>
  <w:endnote w:type="continuationSeparator" w:id="0">
    <w:p w14:paraId="47A11EC7" w14:textId="77777777" w:rsidR="00C01EB7" w:rsidRDefault="00C01EB7" w:rsidP="005F4C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1ECA" w14:textId="77777777" w:rsidR="003C4DFA" w:rsidRDefault="000125D3" w:rsidP="003C4D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11ECB" wp14:editId="47A11ECC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11ECD" w14:textId="77777777" w:rsidR="003C4DFA" w:rsidRDefault="000125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A11ECE" wp14:editId="47A11ECF">
                                <wp:extent cx="1352550" cy="32461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A11E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75pt;margin-top:-17.6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mF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" filled="f" stroked="f">
              <v:textbox style="mso-fit-shape-to-text:t">
                <w:txbxContent>
                  <w:p w14:paraId="47A11ECD" w14:textId="77777777" w:rsidR="003C4DFA" w:rsidRDefault="000125D3">
                    <w:r>
                      <w:rPr>
                        <w:noProof/>
                      </w:rPr>
                      <w:drawing>
                        <wp:inline distT="0" distB="0" distL="0" distR="0" wp14:anchorId="47A11ECE" wp14:editId="47A11ECF">
                          <wp:extent cx="1352550" cy="32461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85743147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942BA7">
              <w:rPr>
                <w:bCs/>
                <w:noProof/>
                <w:sz w:val="20"/>
                <w:szCs w:val="20"/>
              </w:rPr>
              <w:t>3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942BA7">
              <w:rPr>
                <w:bCs/>
                <w:noProof/>
                <w:sz w:val="20"/>
                <w:szCs w:val="20"/>
              </w:rPr>
              <w:t>10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1EC4" w14:textId="77777777" w:rsidR="00C01EB7" w:rsidRDefault="00C01EB7" w:rsidP="005F4C84">
      <w:pPr>
        <w:spacing w:before="0" w:after="0" w:line="240" w:lineRule="auto"/>
      </w:pPr>
      <w:r>
        <w:separator/>
      </w:r>
    </w:p>
  </w:footnote>
  <w:footnote w:type="continuationSeparator" w:id="0">
    <w:p w14:paraId="47A11EC5" w14:textId="77777777" w:rsidR="00C01EB7" w:rsidRDefault="00C01EB7" w:rsidP="005F4C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1EC8" w14:textId="77777777" w:rsidR="003C4DFA" w:rsidRDefault="000125D3" w:rsidP="003C4DF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47A11EC9" w14:textId="77777777" w:rsidR="003C4DFA" w:rsidRPr="00596D34" w:rsidRDefault="00942BA7" w:rsidP="003C4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4"/>
    <w:rsid w:val="000125D3"/>
    <w:rsid w:val="00025DAA"/>
    <w:rsid w:val="00055673"/>
    <w:rsid w:val="000A5E0E"/>
    <w:rsid w:val="0015274D"/>
    <w:rsid w:val="00156CA1"/>
    <w:rsid w:val="00167FB0"/>
    <w:rsid w:val="001F133A"/>
    <w:rsid w:val="00206016"/>
    <w:rsid w:val="00252369"/>
    <w:rsid w:val="002E3F85"/>
    <w:rsid w:val="003D4ADB"/>
    <w:rsid w:val="00493576"/>
    <w:rsid w:val="00557267"/>
    <w:rsid w:val="0057139F"/>
    <w:rsid w:val="005834F3"/>
    <w:rsid w:val="005E37CF"/>
    <w:rsid w:val="005F3D6C"/>
    <w:rsid w:val="005F4C84"/>
    <w:rsid w:val="00615458"/>
    <w:rsid w:val="006B438E"/>
    <w:rsid w:val="00713C58"/>
    <w:rsid w:val="007A71FF"/>
    <w:rsid w:val="007B7F06"/>
    <w:rsid w:val="007D60A3"/>
    <w:rsid w:val="0082202B"/>
    <w:rsid w:val="008426C0"/>
    <w:rsid w:val="00884907"/>
    <w:rsid w:val="00935622"/>
    <w:rsid w:val="00942BA7"/>
    <w:rsid w:val="009E1B6C"/>
    <w:rsid w:val="00A871BB"/>
    <w:rsid w:val="00B21E2B"/>
    <w:rsid w:val="00B33031"/>
    <w:rsid w:val="00B340E0"/>
    <w:rsid w:val="00BE3EBD"/>
    <w:rsid w:val="00BE759E"/>
    <w:rsid w:val="00C01EB7"/>
    <w:rsid w:val="00C725BF"/>
    <w:rsid w:val="00D27748"/>
    <w:rsid w:val="00DA7036"/>
    <w:rsid w:val="00DD1D5F"/>
    <w:rsid w:val="00E2499F"/>
    <w:rsid w:val="00EA16E9"/>
    <w:rsid w:val="00EB21A6"/>
    <w:rsid w:val="00ED5299"/>
    <w:rsid w:val="00EE0683"/>
    <w:rsid w:val="00F237FC"/>
    <w:rsid w:val="00F82E5F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1D67"/>
  <w15:chartTrackingRefBased/>
  <w15:docId w15:val="{B6EC384F-43CA-467D-B7BC-B837DA6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84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C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C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84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4C84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5F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C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84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5F4C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84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5F4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ADB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3D4A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nfragistics.com/dotnet/netadvantage/wpf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2JYJWW57FYT7-56-10233</_dlc_DocId>
    <_dlc_DocIdUrl xmlns="09c1d6f9-af9f-47a3-8cd7-3f46e9fc7a30">
      <Url>http://corp.infragistics.local/departments/engineering/docs/_layouts/15/DocIdRedir.aspx?ID=2JYJWW57FYT7-56-10233</Url>
      <Description>2JYJWW57FYT7-56-10233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63CB2-B255-49D2-BA91-62568B96058A}">
  <ds:schemaRefs>
    <ds:schemaRef ds:uri="81f2499a-901e-4ebd-a3e0-aba9ae311ac8"/>
    <ds:schemaRef ds:uri="http://purl.org/dc/elements/1.1/"/>
    <ds:schemaRef ds:uri="http://schemas.microsoft.com/office/2006/metadata/properties"/>
    <ds:schemaRef ds:uri="09c1d6f9-af9f-47a3-8cd7-3f46e9fc7a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E4330E-5DCF-40EE-B726-1E6873F0F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EA0C5-AEE8-497C-BA84-FBE65CC4DC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368E97-A8E4-4BE8-BAD8-D5E360AE3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Martin Trela</cp:lastModifiedBy>
  <cp:revision>42</cp:revision>
  <cp:lastPrinted>2015-06-19T17:06:00Z</cp:lastPrinted>
  <dcterms:created xsi:type="dcterms:W3CDTF">2015-06-10T16:24:00Z</dcterms:created>
  <dcterms:modified xsi:type="dcterms:W3CDTF">2015-06-19T17:06:00Z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f7082a99-522a-403b-8664-9b02e7dee04b</vt:lpwstr>
  </property>
</Properties>
</file>